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76E1D" w14:textId="77777777" w:rsidR="00CB1379" w:rsidRDefault="00CB1379" w:rsidP="00CB1379">
      <w:pPr>
        <w:pStyle w:val="NormalWeb"/>
      </w:pPr>
      <w:r>
        <w:rPr>
          <w:b/>
          <w:bCs/>
        </w:rPr>
        <w:t>PRIVACY AND COOKIE POLICY</w:t>
      </w:r>
    </w:p>
    <w:p w14:paraId="6DE80B26" w14:textId="77777777" w:rsidR="00CB1379" w:rsidRDefault="00CB1379" w:rsidP="00CB1379">
      <w:pPr>
        <w:pStyle w:val="NormalWeb"/>
      </w:pPr>
      <w:r>
        <w:t xml:space="preserve">As </w:t>
      </w:r>
      <w:r>
        <w:rPr>
          <w:b/>
          <w:bCs/>
        </w:rPr>
        <w:t>VON TEKNOLOJİ A.Ş.</w:t>
      </w:r>
      <w:r>
        <w:t>, we respect your privacy. The security of your data is our priority while using the Influencer.finance platform.</w:t>
      </w:r>
    </w:p>
    <w:p w14:paraId="7A00AEFB" w14:textId="77777777" w:rsidR="00CB1379" w:rsidRDefault="00CB1379" w:rsidP="00CB1379">
      <w:pPr>
        <w:pStyle w:val="NormalWeb"/>
      </w:pPr>
      <w:r>
        <w:rPr>
          <w:b/>
          <w:bCs/>
        </w:rPr>
        <w:t>1. Social Media Connection Privacy</w:t>
      </w:r>
    </w:p>
    <w:p w14:paraId="0745CEE5" w14:textId="77777777" w:rsidR="00CB1379" w:rsidRDefault="00CB1379" w:rsidP="00CB1379">
      <w:pPr>
        <w:pStyle w:val="NormalWeb"/>
      </w:pPr>
      <w:r>
        <w:t xml:space="preserve">When you define or connect your social media accounts (Twitter, Instagram, etc.) to our platform, we </w:t>
      </w:r>
      <w:r>
        <w:rPr>
          <w:b/>
          <w:bCs/>
        </w:rPr>
        <w:t>only view your public profile information</w:t>
      </w:r>
      <w:r>
        <w:t xml:space="preserve"> (Username, profile picture, etc.).</w:t>
      </w:r>
    </w:p>
    <w:p w14:paraId="1C1ED679" w14:textId="77777777" w:rsidR="00CB1379" w:rsidRDefault="00CB1379" w:rsidP="00CB1379">
      <w:pPr>
        <w:pStyle w:val="NormalWeb"/>
        <w:numPr>
          <w:ilvl w:val="0"/>
          <w:numId w:val="1"/>
        </w:numPr>
      </w:pPr>
      <w:r>
        <w:rPr>
          <w:b/>
          <w:bCs/>
        </w:rPr>
        <w:t>Password Security:</w:t>
      </w:r>
      <w:r>
        <w:t xml:space="preserve"> Influencer.finance </w:t>
      </w:r>
      <w:r>
        <w:rPr>
          <w:b/>
          <w:bCs/>
        </w:rPr>
        <w:t>never requests, saves, or accesses</w:t>
      </w:r>
      <w:r>
        <w:t xml:space="preserve"> your social media account passwords. Account connections are provided through the official and secure infrastructures (APIs) of the relevant social media platforms.</w:t>
      </w:r>
    </w:p>
    <w:p w14:paraId="6616AB08" w14:textId="77777777" w:rsidR="00CB1379" w:rsidRDefault="00CB1379" w:rsidP="00CB1379">
      <w:pPr>
        <w:pStyle w:val="NormalWeb"/>
      </w:pPr>
      <w:r>
        <w:rPr>
          <w:b/>
          <w:bCs/>
        </w:rPr>
        <w:t>2. Use of Collected Information</w:t>
      </w:r>
    </w:p>
    <w:p w14:paraId="0EAC5243" w14:textId="77777777" w:rsidR="00CB1379" w:rsidRDefault="00CB1379" w:rsidP="00CB1379">
      <w:pPr>
        <w:pStyle w:val="NormalWeb"/>
      </w:pPr>
      <w:r>
        <w:t>The Name-Surname and E-mail information you provide to us is used solely for logging into the platform, tracking reward processes, and ensuring your account security. This information is not shared with third parties for advertising purposes without your permission.</w:t>
      </w:r>
    </w:p>
    <w:p w14:paraId="03DC8D97" w14:textId="77777777" w:rsidR="00CB1379" w:rsidRDefault="00CB1379" w:rsidP="00CB1379">
      <w:pPr>
        <w:pStyle w:val="NormalWeb"/>
      </w:pPr>
      <w:r>
        <w:rPr>
          <w:b/>
          <w:bCs/>
        </w:rPr>
        <w:t>3. Cookies</w:t>
      </w:r>
    </w:p>
    <w:p w14:paraId="3F3084A4" w14:textId="77777777" w:rsidR="00CB1379" w:rsidRDefault="00CB1379" w:rsidP="00CB1379">
      <w:pPr>
        <w:pStyle w:val="NormalWeb"/>
      </w:pPr>
      <w:r>
        <w:t>We use "necessary cookies" to make our site easier to use and to keep your session open. You can delete cookies at any time from your browser settings.</w:t>
      </w:r>
    </w:p>
    <w:p w14:paraId="435D568D" w14:textId="77777777" w:rsidR="00CB1379" w:rsidRDefault="00CB1379" w:rsidP="00CB1379">
      <w:pPr>
        <w:pStyle w:val="NormalWeb"/>
      </w:pPr>
      <w:r>
        <w:rPr>
          <w:b/>
          <w:bCs/>
        </w:rPr>
        <w:t>4. Data Security</w:t>
      </w:r>
    </w:p>
    <w:p w14:paraId="6ECE4A4B" w14:textId="77777777" w:rsidR="00CB1379" w:rsidRDefault="00CB1379" w:rsidP="00CB1379">
      <w:pPr>
        <w:pStyle w:val="NormalWeb"/>
      </w:pPr>
      <w:r>
        <w:t>Your personal information is stored on secure servers and protected against unauthorized access by SSL encryption technologies.</w:t>
      </w:r>
    </w:p>
    <w:p w14:paraId="7B050EBC" w14:textId="77777777" w:rsidR="00CB1379" w:rsidRDefault="00CB1379" w:rsidP="00CB1379">
      <w:pPr>
        <w:pStyle w:val="NormalWeb"/>
      </w:pPr>
      <w:r>
        <w:rPr>
          <w:b/>
          <w:bCs/>
        </w:rPr>
        <w:t>5. Contact</w:t>
      </w:r>
    </w:p>
    <w:p w14:paraId="0C134D4B" w14:textId="563F1B85" w:rsidR="00CB1379" w:rsidRDefault="00CB1379" w:rsidP="00CB1379">
      <w:pPr>
        <w:pStyle w:val="NormalWeb"/>
      </w:pPr>
      <w:r>
        <w:t xml:space="preserve">You can contact us regarding your questions about our privacy policy at </w:t>
      </w:r>
      <w:r>
        <w:rPr>
          <w:b/>
          <w:bCs/>
        </w:rPr>
        <w:t>info@influence</w:t>
      </w:r>
      <w:r>
        <w:rPr>
          <w:b/>
          <w:bCs/>
        </w:rPr>
        <w:t>r</w:t>
      </w:r>
      <w:r>
        <w:rPr>
          <w:b/>
          <w:bCs/>
        </w:rPr>
        <w:t>.finance</w:t>
      </w:r>
      <w:r>
        <w:t>.</w:t>
      </w:r>
    </w:p>
    <w:p w14:paraId="6DC7DFB0" w14:textId="77777777" w:rsidR="00CB1379" w:rsidRDefault="00CB1379"/>
    <w:sectPr w:rsidR="00CB13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5245DA"/>
    <w:multiLevelType w:val="multilevel"/>
    <w:tmpl w:val="0536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7221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379"/>
    <w:rsid w:val="00CB1379"/>
    <w:rsid w:val="00F639AC"/>
  </w:rsids>
  <m:mathPr>
    <m:mathFont m:val="Cambria Math"/>
    <m:brkBin m:val="before"/>
    <m:brkBinSub m:val="--"/>
    <m:smallFrac m:val="0"/>
    <m:dispDef/>
    <m:lMargin m:val="0"/>
    <m:rMargin m:val="0"/>
    <m:defJc m:val="centerGroup"/>
    <m:wrapIndent m:val="1440"/>
    <m:intLim m:val="subSup"/>
    <m:naryLim m:val="undOvr"/>
  </m:mathPr>
  <w:themeFontLang w:val="tr-US"/>
  <w:clrSchemeMapping w:bg1="light1" w:t1="dark1" w:bg2="light2" w:t2="dark2" w:accent1="accent1" w:accent2="accent2" w:accent3="accent3" w:accent4="accent4" w:accent5="accent5" w:accent6="accent6" w:hyperlink="hyperlink" w:followedHyperlink="followedHyperlink"/>
  <w:decimalSymbol w:val="."/>
  <w:listSeparator w:val=";"/>
  <w14:docId w14:val="5AB57462"/>
  <w15:chartTrackingRefBased/>
  <w15:docId w15:val="{F17F0434-AE1D-9A48-BBF8-3A70AC87E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B13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B13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B137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B137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B137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B137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B137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B137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B137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B137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B137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B137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B137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B137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B137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B137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B137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B1379"/>
    <w:rPr>
      <w:rFonts w:eastAsiaTheme="majorEastAsia" w:cstheme="majorBidi"/>
      <w:color w:val="272727" w:themeColor="text1" w:themeTint="D8"/>
    </w:rPr>
  </w:style>
  <w:style w:type="paragraph" w:styleId="KonuBal">
    <w:name w:val="Title"/>
    <w:basedOn w:val="Normal"/>
    <w:next w:val="Normal"/>
    <w:link w:val="KonuBalChar"/>
    <w:uiPriority w:val="10"/>
    <w:qFormat/>
    <w:rsid w:val="00CB13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B137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B137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B137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B137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B1379"/>
    <w:rPr>
      <w:i/>
      <w:iCs/>
      <w:color w:val="404040" w:themeColor="text1" w:themeTint="BF"/>
    </w:rPr>
  </w:style>
  <w:style w:type="paragraph" w:styleId="ListeParagraf">
    <w:name w:val="List Paragraph"/>
    <w:basedOn w:val="Normal"/>
    <w:uiPriority w:val="34"/>
    <w:qFormat/>
    <w:rsid w:val="00CB1379"/>
    <w:pPr>
      <w:ind w:left="720"/>
      <w:contextualSpacing/>
    </w:pPr>
  </w:style>
  <w:style w:type="character" w:styleId="GlVurgulama">
    <w:name w:val="Intense Emphasis"/>
    <w:basedOn w:val="VarsaylanParagrafYazTipi"/>
    <w:uiPriority w:val="21"/>
    <w:qFormat/>
    <w:rsid w:val="00CB1379"/>
    <w:rPr>
      <w:i/>
      <w:iCs/>
      <w:color w:val="0F4761" w:themeColor="accent1" w:themeShade="BF"/>
    </w:rPr>
  </w:style>
  <w:style w:type="paragraph" w:styleId="GlAlnt">
    <w:name w:val="Intense Quote"/>
    <w:basedOn w:val="Normal"/>
    <w:next w:val="Normal"/>
    <w:link w:val="GlAlntChar"/>
    <w:uiPriority w:val="30"/>
    <w:qFormat/>
    <w:rsid w:val="00CB13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B1379"/>
    <w:rPr>
      <w:i/>
      <w:iCs/>
      <w:color w:val="0F4761" w:themeColor="accent1" w:themeShade="BF"/>
    </w:rPr>
  </w:style>
  <w:style w:type="character" w:styleId="GlBavuru">
    <w:name w:val="Intense Reference"/>
    <w:basedOn w:val="VarsaylanParagrafYazTipi"/>
    <w:uiPriority w:val="32"/>
    <w:qFormat/>
    <w:rsid w:val="00CB1379"/>
    <w:rPr>
      <w:b/>
      <w:bCs/>
      <w:smallCaps/>
      <w:color w:val="0F4761" w:themeColor="accent1" w:themeShade="BF"/>
      <w:spacing w:val="5"/>
    </w:rPr>
  </w:style>
  <w:style w:type="paragraph" w:styleId="NormalWeb">
    <w:name w:val="Normal (Web)"/>
    <w:basedOn w:val="Normal"/>
    <w:uiPriority w:val="99"/>
    <w:semiHidden/>
    <w:unhideWhenUsed/>
    <w:rsid w:val="00CB1379"/>
    <w:pPr>
      <w:spacing w:before="100" w:beforeAutospacing="1" w:after="100" w:afterAutospacing="1" w:line="240" w:lineRule="auto"/>
    </w:pPr>
    <w:rPr>
      <w:rFonts w:ascii="Times New Roman" w:eastAsia="Times New Roman" w:hAnsi="Times New Roman" w:cs="Times New Roman"/>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1130</Characters>
  <Application>Microsoft Office Word</Application>
  <DocSecurity>0</DocSecurity>
  <Lines>9</Lines>
  <Paragraphs>2</Paragraphs>
  <ScaleCrop>false</ScaleCrop>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ULAŞ TURAN</dc:creator>
  <cp:keywords/>
  <dc:description/>
  <cp:lastModifiedBy>ULAŞ TURAN</cp:lastModifiedBy>
  <cp:revision>1</cp:revision>
  <dcterms:created xsi:type="dcterms:W3CDTF">2025-11-28T12:07:00Z</dcterms:created>
  <dcterms:modified xsi:type="dcterms:W3CDTF">2025-11-28T12:09:00Z</dcterms:modified>
</cp:coreProperties>
</file>